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59DF" w14:textId="77777777" w:rsidR="006E7344" w:rsidRPr="0066143D" w:rsidRDefault="006E7344">
      <w:pPr>
        <w:pStyle w:val="Title"/>
        <w:rPr>
          <w:sz w:val="20"/>
        </w:rPr>
      </w:pPr>
      <w:r w:rsidRPr="0066143D">
        <w:rPr>
          <w:sz w:val="20"/>
        </w:rPr>
        <w:t>WEST CENTRAL SCHOOL BUSINESS OFFICIALS</w:t>
      </w:r>
    </w:p>
    <w:p w14:paraId="34877762" w14:textId="149DDE3F" w:rsidR="006E7344" w:rsidRPr="0066143D" w:rsidRDefault="006E7344">
      <w:pPr>
        <w:jc w:val="center"/>
        <w:rPr>
          <w:b/>
          <w:sz w:val="20"/>
        </w:rPr>
      </w:pPr>
      <w:r w:rsidRPr="0066143D">
        <w:rPr>
          <w:b/>
          <w:sz w:val="20"/>
        </w:rPr>
        <w:t>Regular Meeting</w:t>
      </w:r>
      <w:r w:rsidR="00E16E54" w:rsidRPr="0066143D">
        <w:rPr>
          <w:b/>
          <w:sz w:val="20"/>
        </w:rPr>
        <w:t xml:space="preserve"> Agenda</w:t>
      </w:r>
    </w:p>
    <w:p w14:paraId="6AFAD3B1" w14:textId="06595C2C" w:rsidR="0089791C" w:rsidRDefault="0000415B" w:rsidP="00B84F87">
      <w:pPr>
        <w:jc w:val="center"/>
        <w:rPr>
          <w:b/>
          <w:sz w:val="20"/>
        </w:rPr>
      </w:pPr>
      <w:r>
        <w:rPr>
          <w:b/>
          <w:sz w:val="20"/>
        </w:rPr>
        <w:t>Wednes</w:t>
      </w:r>
      <w:r w:rsidR="006521C9" w:rsidRPr="0066143D">
        <w:rPr>
          <w:b/>
          <w:sz w:val="20"/>
        </w:rPr>
        <w:t>day</w:t>
      </w:r>
      <w:r w:rsidR="006E4BC3" w:rsidRPr="0066143D">
        <w:rPr>
          <w:b/>
          <w:sz w:val="20"/>
        </w:rPr>
        <w:t xml:space="preserve">, </w:t>
      </w:r>
      <w:r w:rsidR="007F522E">
        <w:rPr>
          <w:b/>
          <w:sz w:val="20"/>
        </w:rPr>
        <w:t>October 1</w:t>
      </w:r>
      <w:r>
        <w:rPr>
          <w:b/>
          <w:sz w:val="20"/>
        </w:rPr>
        <w:t>1</w:t>
      </w:r>
      <w:r w:rsidR="008E7BF7">
        <w:rPr>
          <w:b/>
          <w:sz w:val="20"/>
        </w:rPr>
        <w:t>, 2019</w:t>
      </w:r>
      <w:r w:rsidR="00F1362E">
        <w:rPr>
          <w:b/>
          <w:sz w:val="20"/>
        </w:rPr>
        <w:t>,</w:t>
      </w:r>
      <w:r w:rsidR="006E7344" w:rsidRPr="0066143D">
        <w:rPr>
          <w:b/>
          <w:sz w:val="20"/>
        </w:rPr>
        <w:t xml:space="preserve"> </w:t>
      </w:r>
      <w:r w:rsidR="007F522E">
        <w:rPr>
          <w:b/>
          <w:sz w:val="20"/>
        </w:rPr>
        <w:t>9</w:t>
      </w:r>
      <w:r w:rsidR="0089791C">
        <w:rPr>
          <w:b/>
          <w:sz w:val="20"/>
        </w:rPr>
        <w:t xml:space="preserve">:30 </w:t>
      </w:r>
      <w:r w:rsidR="006E7344" w:rsidRPr="0066143D">
        <w:rPr>
          <w:b/>
          <w:sz w:val="20"/>
        </w:rPr>
        <w:t xml:space="preserve">a.m. – </w:t>
      </w:r>
      <w:r w:rsidR="007F522E">
        <w:rPr>
          <w:b/>
          <w:sz w:val="20"/>
        </w:rPr>
        <w:t>1</w:t>
      </w:r>
      <w:r w:rsidR="000B3CAC">
        <w:rPr>
          <w:b/>
          <w:sz w:val="20"/>
        </w:rPr>
        <w:t>2:30</w:t>
      </w:r>
      <w:r w:rsidR="0089791C">
        <w:rPr>
          <w:b/>
          <w:sz w:val="20"/>
        </w:rPr>
        <w:t xml:space="preserve"> p.m.</w:t>
      </w:r>
    </w:p>
    <w:p w14:paraId="2B20DCBF" w14:textId="18D4DD17" w:rsidR="009E0F51" w:rsidRPr="0066143D" w:rsidRDefault="008626EF" w:rsidP="00B84F87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CESA #4 – 923 East Garland Street</w:t>
      </w:r>
      <w:r>
        <w:rPr>
          <w:b/>
          <w:i/>
          <w:sz w:val="20"/>
        </w:rPr>
        <w:br/>
        <w:t xml:space="preserve">West Salem, WI  </w:t>
      </w:r>
    </w:p>
    <w:p w14:paraId="412CA1F0" w14:textId="77777777" w:rsidR="00EE4576" w:rsidRPr="00085509" w:rsidRDefault="00EE4576" w:rsidP="009B6687">
      <w:pPr>
        <w:jc w:val="center"/>
        <w:rPr>
          <w:i/>
          <w:sz w:val="20"/>
        </w:rPr>
      </w:pPr>
    </w:p>
    <w:p w14:paraId="684D42DC" w14:textId="0CBF7CF7" w:rsidR="002559C5" w:rsidRPr="00085509" w:rsidRDefault="00F00992" w:rsidP="00F00992">
      <w:pPr>
        <w:jc w:val="center"/>
        <w:rPr>
          <w:sz w:val="20"/>
        </w:rPr>
      </w:pPr>
      <w:r w:rsidRPr="00085509">
        <w:rPr>
          <w:sz w:val="20"/>
        </w:rPr>
        <w:t>Call In Phone #</w:t>
      </w:r>
      <w:r w:rsidR="00504B7A" w:rsidRPr="00085509">
        <w:rPr>
          <w:sz w:val="20"/>
        </w:rPr>
        <w:t xml:space="preserve"> 888-285-0307</w:t>
      </w:r>
      <w:r w:rsidRPr="00085509">
        <w:rPr>
          <w:sz w:val="20"/>
        </w:rPr>
        <w:t xml:space="preserve"> &amp; Passcode</w:t>
      </w:r>
      <w:r w:rsidR="00504B7A" w:rsidRPr="00085509">
        <w:rPr>
          <w:sz w:val="20"/>
        </w:rPr>
        <w:t xml:space="preserve"> 9696888#</w:t>
      </w:r>
      <w:r w:rsidR="00B95BCA">
        <w:rPr>
          <w:sz w:val="20"/>
        </w:rPr>
        <w:t>, Moderator Code 9084156#</w:t>
      </w:r>
    </w:p>
    <w:p w14:paraId="770AE77B" w14:textId="662F8D18" w:rsidR="006E7344" w:rsidRPr="00085509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</w:rPr>
      </w:pPr>
      <w:r w:rsidRPr="00085509">
        <w:rPr>
          <w:sz w:val="20"/>
        </w:rPr>
        <w:t xml:space="preserve">Meeting </w:t>
      </w:r>
      <w:r w:rsidR="00C77317" w:rsidRPr="00085509">
        <w:rPr>
          <w:sz w:val="20"/>
        </w:rPr>
        <w:t>Facilitator</w:t>
      </w:r>
      <w:r w:rsidR="002B7C38" w:rsidRPr="00085509">
        <w:rPr>
          <w:sz w:val="20"/>
        </w:rPr>
        <w:t xml:space="preserve"> &amp; Note Taker</w:t>
      </w:r>
      <w:r w:rsidR="00C77317" w:rsidRPr="00085509">
        <w:rPr>
          <w:sz w:val="20"/>
        </w:rPr>
        <w:t xml:space="preserve"> </w:t>
      </w:r>
      <w:r w:rsidR="00070CDE" w:rsidRPr="00085509">
        <w:rPr>
          <w:sz w:val="20"/>
        </w:rPr>
        <w:t>-</w:t>
      </w:r>
      <w:r w:rsidR="008A45FE" w:rsidRPr="00085509">
        <w:rPr>
          <w:sz w:val="20"/>
        </w:rPr>
        <w:tab/>
      </w:r>
      <w:r w:rsidR="002B7C38" w:rsidRPr="00085509">
        <w:rPr>
          <w:sz w:val="20"/>
        </w:rPr>
        <w:t xml:space="preserve">Davita Jo Molling </w:t>
      </w:r>
      <w:r w:rsidR="008E7BF7">
        <w:rPr>
          <w:sz w:val="20"/>
        </w:rPr>
        <w:t>(608) 792-6568 cell phone</w:t>
      </w:r>
    </w:p>
    <w:p w14:paraId="785F59A8" w14:textId="77777777" w:rsidR="006E7344" w:rsidRPr="00085509" w:rsidRDefault="006E7344">
      <w:pPr>
        <w:rPr>
          <w:sz w:val="20"/>
        </w:rPr>
      </w:pPr>
    </w:p>
    <w:p w14:paraId="7CFF8B85" w14:textId="77777777" w:rsidR="005103CE" w:rsidRPr="00085509" w:rsidRDefault="006E7344" w:rsidP="00383F2A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085509">
        <w:rPr>
          <w:rFonts w:cs="Arial"/>
          <w:sz w:val="20"/>
        </w:rPr>
        <w:t>Introductions</w:t>
      </w:r>
    </w:p>
    <w:p w14:paraId="72987981" w14:textId="77777777" w:rsidR="00F87928" w:rsidRPr="00085509" w:rsidRDefault="00F87928" w:rsidP="00383F2A">
      <w:pPr>
        <w:rPr>
          <w:rFonts w:cs="Arial"/>
          <w:sz w:val="20"/>
        </w:rPr>
      </w:pPr>
    </w:p>
    <w:p w14:paraId="43E3F1C3" w14:textId="77777777" w:rsidR="007F522E" w:rsidRPr="007F522E" w:rsidRDefault="006E7344" w:rsidP="00585A41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085509">
        <w:rPr>
          <w:rFonts w:cs="Arial"/>
          <w:snapToGrid w:val="0"/>
          <w:sz w:val="20"/>
        </w:rPr>
        <w:t>DPI Report</w:t>
      </w:r>
      <w:r w:rsidR="008002EE" w:rsidRPr="00085509">
        <w:rPr>
          <w:rFonts w:cs="Arial"/>
          <w:snapToGrid w:val="0"/>
          <w:sz w:val="20"/>
        </w:rPr>
        <w:t xml:space="preserve"> </w:t>
      </w:r>
      <w:r w:rsidR="00585A41" w:rsidRPr="00085509">
        <w:rPr>
          <w:rFonts w:cs="Arial"/>
          <w:snapToGrid w:val="0"/>
          <w:sz w:val="20"/>
        </w:rPr>
        <w:t xml:space="preserve">– </w:t>
      </w:r>
    </w:p>
    <w:p w14:paraId="1ABEA3A7" w14:textId="77777777" w:rsidR="007F522E" w:rsidRDefault="007F522E" w:rsidP="007F522E">
      <w:pPr>
        <w:pStyle w:val="ListParagraph"/>
        <w:rPr>
          <w:rFonts w:cs="Arial"/>
          <w:snapToGrid w:val="0"/>
          <w:sz w:val="20"/>
        </w:rPr>
      </w:pPr>
    </w:p>
    <w:p w14:paraId="139DC9C1" w14:textId="219DD3CC" w:rsidR="008F3B83" w:rsidRDefault="008E36B5" w:rsidP="00383F2A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085509">
        <w:rPr>
          <w:rFonts w:cs="Arial"/>
          <w:snapToGrid w:val="0"/>
          <w:sz w:val="20"/>
        </w:rPr>
        <w:t>W</w:t>
      </w:r>
      <w:r w:rsidR="001445C8" w:rsidRPr="00085509">
        <w:rPr>
          <w:rFonts w:cs="Arial"/>
          <w:snapToGrid w:val="0"/>
          <w:sz w:val="20"/>
        </w:rPr>
        <w:t xml:space="preserve">ASBO Report – </w:t>
      </w:r>
      <w:r w:rsidR="00135491" w:rsidRPr="00085509">
        <w:rPr>
          <w:rFonts w:cs="Arial"/>
          <w:snapToGrid w:val="0"/>
          <w:sz w:val="20"/>
        </w:rPr>
        <w:t>Kent</w:t>
      </w:r>
      <w:r w:rsidR="0060386A" w:rsidRPr="00085509">
        <w:rPr>
          <w:rFonts w:cs="Arial"/>
          <w:snapToGrid w:val="0"/>
          <w:sz w:val="20"/>
        </w:rPr>
        <w:t xml:space="preserve"> </w:t>
      </w:r>
      <w:r w:rsidR="00E86943" w:rsidRPr="00085509">
        <w:rPr>
          <w:rFonts w:cs="Arial"/>
          <w:snapToGrid w:val="0"/>
          <w:sz w:val="20"/>
        </w:rPr>
        <w:t>E</w:t>
      </w:r>
      <w:r w:rsidR="00765740">
        <w:rPr>
          <w:rFonts w:cs="Arial"/>
          <w:snapToGrid w:val="0"/>
          <w:sz w:val="20"/>
        </w:rPr>
        <w:t>llickson/Onalaska</w:t>
      </w:r>
    </w:p>
    <w:p w14:paraId="40E438F6" w14:textId="77777777" w:rsidR="007F522E" w:rsidRDefault="007F522E" w:rsidP="007F522E">
      <w:pPr>
        <w:pStyle w:val="ListParagraph"/>
        <w:rPr>
          <w:rFonts w:cs="Arial"/>
          <w:snapToGrid w:val="0"/>
          <w:sz w:val="20"/>
        </w:rPr>
      </w:pPr>
    </w:p>
    <w:p w14:paraId="24404463" w14:textId="37DF3BE6" w:rsidR="007F522E" w:rsidRPr="00C6522E" w:rsidRDefault="00C6522E" w:rsidP="001B5E10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C6522E">
        <w:rPr>
          <w:rFonts w:cs="Arial"/>
          <w:snapToGrid w:val="0"/>
          <w:sz w:val="20"/>
        </w:rPr>
        <w:t>Presentation</w:t>
      </w:r>
      <w:r w:rsidR="000B3CAC">
        <w:rPr>
          <w:rFonts w:cs="Arial"/>
          <w:snapToGrid w:val="0"/>
          <w:sz w:val="20"/>
        </w:rPr>
        <w:t xml:space="preserve"> by Suzie Kaiser &amp; Al Jaeger with ABRC</w:t>
      </w:r>
      <w:r w:rsidRPr="00C6522E">
        <w:rPr>
          <w:rFonts w:cs="Arial"/>
          <w:snapToGrid w:val="0"/>
          <w:sz w:val="20"/>
        </w:rPr>
        <w:t>- Shared Accountability/The Journey</w:t>
      </w:r>
    </w:p>
    <w:p w14:paraId="2751B167" w14:textId="77777777" w:rsidR="00935ACC" w:rsidRPr="00085509" w:rsidRDefault="00935ACC" w:rsidP="00383F2A">
      <w:pPr>
        <w:pStyle w:val="ListParagraph"/>
        <w:rPr>
          <w:rFonts w:cs="Arial"/>
          <w:snapToGrid w:val="0"/>
          <w:sz w:val="20"/>
        </w:rPr>
      </w:pPr>
    </w:p>
    <w:p w14:paraId="23FACD38" w14:textId="1D057C1D" w:rsidR="007F522E" w:rsidRDefault="007F522E" w:rsidP="00E12474">
      <w:pPr>
        <w:numPr>
          <w:ilvl w:val="0"/>
          <w:numId w:val="15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New </w:t>
      </w:r>
      <w:r w:rsidR="00C6522E">
        <w:rPr>
          <w:rFonts w:cs="Arial"/>
          <w:sz w:val="20"/>
        </w:rPr>
        <w:t xml:space="preserve">2020 </w:t>
      </w:r>
      <w:r>
        <w:rPr>
          <w:rFonts w:cs="Arial"/>
          <w:sz w:val="20"/>
        </w:rPr>
        <w:t>W-4 form</w:t>
      </w:r>
    </w:p>
    <w:p w14:paraId="35E9EC0A" w14:textId="77777777" w:rsidR="007F522E" w:rsidRDefault="007F522E" w:rsidP="007F522E">
      <w:pPr>
        <w:pStyle w:val="ListParagraph"/>
        <w:rPr>
          <w:rFonts w:cs="Arial"/>
          <w:sz w:val="20"/>
        </w:rPr>
      </w:pPr>
    </w:p>
    <w:p w14:paraId="0FA8C695" w14:textId="3B3312D9" w:rsidR="007F522E" w:rsidRDefault="00C6522E" w:rsidP="00E12474">
      <w:pPr>
        <w:numPr>
          <w:ilvl w:val="0"/>
          <w:numId w:val="15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Administrator Cell Phone Policy</w:t>
      </w:r>
      <w:r>
        <w:rPr>
          <w:rFonts w:cs="Arial"/>
          <w:sz w:val="20"/>
        </w:rPr>
        <w:br/>
        <w:t>Carry 2 phones/Reimbursement/Personal Business/Required to carry at all times?</w:t>
      </w:r>
    </w:p>
    <w:p w14:paraId="5135BFF8" w14:textId="77777777" w:rsidR="00C6522E" w:rsidRDefault="00C6522E" w:rsidP="00C6522E">
      <w:pPr>
        <w:pStyle w:val="ListParagraph"/>
        <w:rPr>
          <w:rFonts w:cs="Arial"/>
          <w:sz w:val="20"/>
        </w:rPr>
      </w:pPr>
    </w:p>
    <w:p w14:paraId="3166D63D" w14:textId="7F71072A" w:rsidR="00C6522E" w:rsidRDefault="00C6522E" w:rsidP="00E12474">
      <w:pPr>
        <w:numPr>
          <w:ilvl w:val="0"/>
          <w:numId w:val="15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Tickets at Athletic Events</w:t>
      </w:r>
      <w:r>
        <w:rPr>
          <w:rFonts w:cs="Arial"/>
          <w:sz w:val="20"/>
        </w:rPr>
        <w:br/>
        <w:t xml:space="preserve">Anyone still use actual “tickets” vs Square Up or </w:t>
      </w:r>
      <w:proofErr w:type="gramStart"/>
      <w:r>
        <w:rPr>
          <w:rFonts w:cs="Arial"/>
          <w:sz w:val="20"/>
        </w:rPr>
        <w:t>other</w:t>
      </w:r>
      <w:proofErr w:type="gramEnd"/>
      <w:r>
        <w:rPr>
          <w:rFonts w:cs="Arial"/>
          <w:sz w:val="20"/>
        </w:rPr>
        <w:t xml:space="preserve"> app</w:t>
      </w:r>
      <w:r>
        <w:rPr>
          <w:rFonts w:cs="Arial"/>
          <w:sz w:val="20"/>
        </w:rPr>
        <w:br/>
        <w:t>Athletic Event Passes / Student ID</w:t>
      </w:r>
    </w:p>
    <w:p w14:paraId="07211628" w14:textId="77777777" w:rsidR="00C6522E" w:rsidRDefault="00C6522E" w:rsidP="00C6522E">
      <w:pPr>
        <w:pStyle w:val="ListParagraph"/>
        <w:rPr>
          <w:rFonts w:cs="Arial"/>
          <w:sz w:val="20"/>
        </w:rPr>
      </w:pPr>
    </w:p>
    <w:p w14:paraId="75BC6644" w14:textId="77777777" w:rsidR="00C6522E" w:rsidRDefault="00C6522E" w:rsidP="00C6522E">
      <w:pPr>
        <w:numPr>
          <w:ilvl w:val="0"/>
          <w:numId w:val="15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Review Policies regarding State and/or National Student Travel</w:t>
      </w:r>
      <w:r>
        <w:rPr>
          <w:rFonts w:cs="Arial"/>
          <w:sz w:val="20"/>
        </w:rPr>
        <w:br/>
        <w:t>How are students costs funded?  How are Chaperone costs funded?</w:t>
      </w:r>
    </w:p>
    <w:p w14:paraId="57AC3204" w14:textId="77777777" w:rsidR="00C6522E" w:rsidRDefault="00C6522E" w:rsidP="00C6522E">
      <w:pPr>
        <w:pStyle w:val="ListParagraph"/>
        <w:rPr>
          <w:rFonts w:cs="Arial"/>
          <w:sz w:val="20"/>
        </w:rPr>
      </w:pPr>
    </w:p>
    <w:p w14:paraId="4047E8F0" w14:textId="4A70A246" w:rsidR="00BB6C2B" w:rsidRDefault="00C6522E" w:rsidP="00C6522E">
      <w:pPr>
        <w:numPr>
          <w:ilvl w:val="0"/>
          <w:numId w:val="15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GASB 84 – </w:t>
      </w:r>
      <w:r w:rsidR="00BB6C2B">
        <w:rPr>
          <w:rFonts w:cs="Arial"/>
          <w:sz w:val="20"/>
        </w:rPr>
        <w:t>Changes to Fund 60</w:t>
      </w:r>
      <w:r w:rsidR="000B3CAC">
        <w:rPr>
          <w:rFonts w:cs="Arial"/>
          <w:sz w:val="20"/>
        </w:rPr>
        <w:t xml:space="preserve">, </w:t>
      </w:r>
      <w:r w:rsidR="00BB6C2B">
        <w:rPr>
          <w:rFonts w:cs="Arial"/>
          <w:sz w:val="20"/>
        </w:rPr>
        <w:t>7</w:t>
      </w:r>
      <w:r w:rsidR="000B3CAC">
        <w:rPr>
          <w:rFonts w:cs="Arial"/>
          <w:sz w:val="20"/>
        </w:rPr>
        <w:t xml:space="preserve">2, </w:t>
      </w:r>
      <w:r w:rsidR="00BB6C2B">
        <w:rPr>
          <w:rFonts w:cs="Arial"/>
          <w:sz w:val="20"/>
        </w:rPr>
        <w:t>73</w:t>
      </w:r>
      <w:r w:rsidR="000B3CAC">
        <w:rPr>
          <w:rFonts w:cs="Arial"/>
          <w:sz w:val="20"/>
        </w:rPr>
        <w:t xml:space="preserve">, </w:t>
      </w:r>
      <w:bookmarkStart w:id="0" w:name="_GoBack"/>
      <w:bookmarkEnd w:id="0"/>
      <w:r w:rsidR="00BB6C2B">
        <w:rPr>
          <w:rFonts w:cs="Arial"/>
          <w:sz w:val="20"/>
        </w:rPr>
        <w:t>76</w:t>
      </w:r>
    </w:p>
    <w:p w14:paraId="21C007DF" w14:textId="77777777" w:rsidR="00BB6C2B" w:rsidRDefault="00BB6C2B" w:rsidP="00BB6C2B">
      <w:pPr>
        <w:pStyle w:val="ListParagraph"/>
        <w:rPr>
          <w:rFonts w:cs="Arial"/>
          <w:sz w:val="20"/>
        </w:rPr>
      </w:pPr>
    </w:p>
    <w:p w14:paraId="68CACE2D" w14:textId="2F2E438C" w:rsidR="00BB6C2B" w:rsidRDefault="00BB6C2B" w:rsidP="00C6522E">
      <w:pPr>
        <w:numPr>
          <w:ilvl w:val="0"/>
          <w:numId w:val="15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Student Loan Repayment Assistance</w:t>
      </w:r>
    </w:p>
    <w:p w14:paraId="47547D06" w14:textId="77777777" w:rsidR="00BB6C2B" w:rsidRDefault="00BB6C2B" w:rsidP="00BB6C2B">
      <w:pPr>
        <w:pStyle w:val="ListParagraph"/>
        <w:rPr>
          <w:rFonts w:cs="Arial"/>
          <w:sz w:val="20"/>
        </w:rPr>
      </w:pPr>
    </w:p>
    <w:p w14:paraId="34953A76" w14:textId="0492405A" w:rsidR="00C6522E" w:rsidRPr="00C6522E" w:rsidRDefault="00BB6C2B" w:rsidP="00C6522E">
      <w:pPr>
        <w:numPr>
          <w:ilvl w:val="0"/>
          <w:numId w:val="15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Grant Application Procedures</w:t>
      </w:r>
      <w:r w:rsidR="00C6522E">
        <w:rPr>
          <w:rFonts w:cs="Arial"/>
          <w:sz w:val="20"/>
        </w:rPr>
        <w:br/>
      </w:r>
    </w:p>
    <w:p w14:paraId="353355B2" w14:textId="7169641A" w:rsidR="000A3A8A" w:rsidRPr="003E75FC" w:rsidRDefault="009E4A3C" w:rsidP="00E12474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3E75FC">
        <w:rPr>
          <w:rFonts w:cs="Arial"/>
          <w:sz w:val="20"/>
        </w:rPr>
        <w:t>Other Matters of I</w:t>
      </w:r>
      <w:r w:rsidR="000A3A8A" w:rsidRPr="003E75FC">
        <w:rPr>
          <w:rFonts w:cs="Arial"/>
          <w:sz w:val="20"/>
        </w:rPr>
        <w:t>nterest</w:t>
      </w:r>
    </w:p>
    <w:p w14:paraId="0D6B5167" w14:textId="77777777" w:rsidR="00690411" w:rsidRPr="00085509" w:rsidRDefault="00690411" w:rsidP="00383F2A">
      <w:pPr>
        <w:pStyle w:val="ListParagraph"/>
        <w:rPr>
          <w:rFonts w:cs="Arial"/>
          <w:sz w:val="20"/>
        </w:rPr>
      </w:pPr>
    </w:p>
    <w:p w14:paraId="691E97AF" w14:textId="1FE40230" w:rsidR="00690411" w:rsidRPr="00ED7798" w:rsidRDefault="00690411" w:rsidP="00383F2A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085509">
        <w:rPr>
          <w:rFonts w:cs="Arial"/>
          <w:snapToGrid w:val="0"/>
          <w:sz w:val="20"/>
        </w:rPr>
        <w:t>Future Agenda Planning</w:t>
      </w:r>
      <w:r w:rsidR="00E62347">
        <w:rPr>
          <w:rFonts w:cs="Arial"/>
          <w:snapToGrid w:val="0"/>
          <w:sz w:val="20"/>
        </w:rPr>
        <w:t xml:space="preserve"> </w:t>
      </w:r>
    </w:p>
    <w:p w14:paraId="1243B2F2" w14:textId="77777777" w:rsidR="00ED7798" w:rsidRDefault="00ED7798" w:rsidP="00ED7798">
      <w:pPr>
        <w:pStyle w:val="ListParagraph"/>
        <w:rPr>
          <w:rFonts w:cs="Arial"/>
          <w:sz w:val="20"/>
        </w:rPr>
      </w:pPr>
    </w:p>
    <w:p w14:paraId="11054563" w14:textId="77777777" w:rsidR="00ED7798" w:rsidRPr="00085509" w:rsidRDefault="00ED7798" w:rsidP="00ED7798">
      <w:pPr>
        <w:spacing w:after="120"/>
        <w:ind w:left="1080"/>
        <w:rPr>
          <w:rFonts w:cs="Arial"/>
          <w:sz w:val="20"/>
        </w:rPr>
      </w:pPr>
    </w:p>
    <w:p w14:paraId="55AE086A" w14:textId="77777777" w:rsidR="00135BDC" w:rsidRPr="007B0E07" w:rsidRDefault="00C929A0" w:rsidP="00135BDC">
      <w:pPr>
        <w:spacing w:after="120"/>
        <w:rPr>
          <w:i/>
          <w:sz w:val="20"/>
        </w:rPr>
      </w:pPr>
      <w:r w:rsidRPr="007B0E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9718F" wp14:editId="57D683D8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79F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14:paraId="10859D4F" w14:textId="44E78D03" w:rsidR="00B076DF" w:rsidRDefault="00C33D59" w:rsidP="00D92CBD">
      <w:pPr>
        <w:spacing w:after="120"/>
        <w:rPr>
          <w:snapToGrid w:val="0"/>
          <w:sz w:val="18"/>
          <w:szCs w:val="18"/>
        </w:rPr>
      </w:pPr>
      <w:r w:rsidRPr="00085509">
        <w:rPr>
          <w:snapToGrid w:val="0"/>
          <w:sz w:val="18"/>
          <w:szCs w:val="18"/>
        </w:rPr>
        <w:t xml:space="preserve">The </w:t>
      </w:r>
      <w:r w:rsidR="006C429C" w:rsidRPr="00085509">
        <w:rPr>
          <w:snapToGrid w:val="0"/>
          <w:sz w:val="18"/>
          <w:szCs w:val="18"/>
        </w:rPr>
        <w:t xml:space="preserve">West Central </w:t>
      </w:r>
      <w:r w:rsidRPr="00085509">
        <w:rPr>
          <w:snapToGrid w:val="0"/>
          <w:sz w:val="18"/>
          <w:szCs w:val="18"/>
        </w:rPr>
        <w:t xml:space="preserve">School </w:t>
      </w:r>
      <w:r w:rsidR="006C429C" w:rsidRPr="00085509">
        <w:rPr>
          <w:snapToGrid w:val="0"/>
          <w:sz w:val="18"/>
          <w:szCs w:val="18"/>
        </w:rPr>
        <w:t>Business Officials m</w:t>
      </w:r>
      <w:r w:rsidR="00B076DF" w:rsidRPr="00085509">
        <w:rPr>
          <w:snapToGrid w:val="0"/>
          <w:sz w:val="18"/>
          <w:szCs w:val="18"/>
        </w:rPr>
        <w:t>eetings</w:t>
      </w:r>
      <w:r w:rsidR="00462E96" w:rsidRPr="00085509">
        <w:rPr>
          <w:snapToGrid w:val="0"/>
          <w:sz w:val="18"/>
          <w:szCs w:val="18"/>
        </w:rPr>
        <w:t xml:space="preserve"> are four times per year, </w:t>
      </w:r>
      <w:r w:rsidR="007F522E">
        <w:rPr>
          <w:snapToGrid w:val="0"/>
          <w:sz w:val="18"/>
          <w:szCs w:val="18"/>
        </w:rPr>
        <w:t xml:space="preserve">generally </w:t>
      </w:r>
      <w:r w:rsidR="00462E96" w:rsidRPr="00085509">
        <w:rPr>
          <w:snapToGrid w:val="0"/>
          <w:sz w:val="18"/>
          <w:szCs w:val="18"/>
        </w:rPr>
        <w:t>the first Thursday of February, April</w:t>
      </w:r>
      <w:r w:rsidR="00B95BCA">
        <w:rPr>
          <w:snapToGrid w:val="0"/>
          <w:sz w:val="18"/>
          <w:szCs w:val="18"/>
        </w:rPr>
        <w:t>,</w:t>
      </w:r>
      <w:r w:rsidR="00462E96" w:rsidRPr="00085509">
        <w:rPr>
          <w:snapToGrid w:val="0"/>
          <w:sz w:val="18"/>
          <w:szCs w:val="18"/>
        </w:rPr>
        <w:t xml:space="preserve"> </w:t>
      </w:r>
      <w:r w:rsidR="00B95BCA">
        <w:rPr>
          <w:snapToGrid w:val="0"/>
          <w:sz w:val="18"/>
          <w:szCs w:val="18"/>
        </w:rPr>
        <w:t>October</w:t>
      </w:r>
      <w:r w:rsidR="00462E96" w:rsidRPr="00085509">
        <w:rPr>
          <w:snapToGrid w:val="0"/>
          <w:sz w:val="18"/>
          <w:szCs w:val="18"/>
        </w:rPr>
        <w:t xml:space="preserve">, and </w:t>
      </w:r>
      <w:r w:rsidR="00B95BCA">
        <w:rPr>
          <w:snapToGrid w:val="0"/>
          <w:sz w:val="18"/>
          <w:szCs w:val="18"/>
        </w:rPr>
        <w:t>Dece</w:t>
      </w:r>
      <w:r w:rsidR="00462E96" w:rsidRPr="00085509">
        <w:rPr>
          <w:snapToGrid w:val="0"/>
          <w:sz w:val="18"/>
          <w:szCs w:val="18"/>
        </w:rPr>
        <w:t>mbe</w:t>
      </w:r>
      <w:r w:rsidR="007F522E">
        <w:rPr>
          <w:snapToGrid w:val="0"/>
          <w:sz w:val="18"/>
          <w:szCs w:val="18"/>
        </w:rPr>
        <w:t xml:space="preserve">r, however, the </w:t>
      </w:r>
      <w:r w:rsidR="008763A7">
        <w:rPr>
          <w:snapToGrid w:val="0"/>
          <w:sz w:val="18"/>
          <w:szCs w:val="18"/>
        </w:rPr>
        <w:t xml:space="preserve">exact date </w:t>
      </w:r>
      <w:r w:rsidR="007F522E">
        <w:rPr>
          <w:snapToGrid w:val="0"/>
          <w:sz w:val="18"/>
          <w:szCs w:val="18"/>
        </w:rPr>
        <w:t>may be rescheduled if necessary.</w:t>
      </w:r>
    </w:p>
    <w:p w14:paraId="44DAAA3C" w14:textId="77777777" w:rsidR="009E0F51" w:rsidRDefault="009E0F51" w:rsidP="00383F2A">
      <w:pPr>
        <w:rPr>
          <w:sz w:val="18"/>
          <w:szCs w:val="18"/>
        </w:rPr>
      </w:pPr>
    </w:p>
    <w:p w14:paraId="46E30C88" w14:textId="388AEE09" w:rsidR="006E7344" w:rsidRPr="00085509" w:rsidRDefault="006E7344" w:rsidP="00383F2A">
      <w:pPr>
        <w:rPr>
          <w:sz w:val="18"/>
          <w:szCs w:val="18"/>
        </w:rPr>
      </w:pPr>
      <w:r w:rsidRPr="00085509">
        <w:rPr>
          <w:sz w:val="18"/>
          <w:szCs w:val="18"/>
        </w:rPr>
        <w:t>WCSBO Contact Person</w:t>
      </w:r>
    </w:p>
    <w:p w14:paraId="0F649AD8" w14:textId="77777777" w:rsidR="000157EB" w:rsidRPr="00085509" w:rsidRDefault="00383F2A" w:rsidP="00383F2A">
      <w:pPr>
        <w:rPr>
          <w:sz w:val="18"/>
          <w:szCs w:val="18"/>
        </w:rPr>
      </w:pPr>
      <w:r w:rsidRPr="00085509">
        <w:rPr>
          <w:sz w:val="18"/>
          <w:szCs w:val="18"/>
        </w:rPr>
        <w:t xml:space="preserve">Davita Jo Molling, </w:t>
      </w:r>
      <w:r w:rsidR="00BA1239" w:rsidRPr="00085509">
        <w:rPr>
          <w:sz w:val="18"/>
          <w:szCs w:val="18"/>
        </w:rPr>
        <w:t>Supervisor</w:t>
      </w:r>
      <w:r w:rsidRPr="00085509">
        <w:rPr>
          <w:sz w:val="18"/>
          <w:szCs w:val="18"/>
        </w:rPr>
        <w:t xml:space="preserve"> of Finance</w:t>
      </w:r>
    </w:p>
    <w:p w14:paraId="2195175A" w14:textId="77777777" w:rsidR="000157EB" w:rsidRPr="00085509" w:rsidRDefault="00BA1239" w:rsidP="00383F2A">
      <w:pPr>
        <w:pStyle w:val="Subtitle"/>
        <w:rPr>
          <w:sz w:val="18"/>
          <w:szCs w:val="18"/>
        </w:rPr>
      </w:pPr>
      <w:r w:rsidRPr="00085509">
        <w:rPr>
          <w:sz w:val="18"/>
          <w:szCs w:val="18"/>
        </w:rPr>
        <w:t>dmolling@lacrossesd.org</w:t>
      </w:r>
    </w:p>
    <w:p w14:paraId="6FADAB17" w14:textId="77777777" w:rsidR="0071352E" w:rsidRPr="00085509" w:rsidRDefault="00383F2A" w:rsidP="00383F2A">
      <w:pPr>
        <w:rPr>
          <w:sz w:val="18"/>
          <w:szCs w:val="18"/>
        </w:rPr>
      </w:pPr>
      <w:r w:rsidRPr="00085509">
        <w:rPr>
          <w:sz w:val="18"/>
          <w:szCs w:val="18"/>
        </w:rPr>
        <w:t>608-</w:t>
      </w:r>
      <w:r w:rsidR="00BA1239" w:rsidRPr="00085509">
        <w:rPr>
          <w:sz w:val="18"/>
          <w:szCs w:val="18"/>
        </w:rPr>
        <w:t>789-7631</w:t>
      </w:r>
    </w:p>
    <w:sectPr w:rsidR="0071352E" w:rsidRPr="00085509" w:rsidSect="002B58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 w15:restartNumberingAfterBreak="0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A6EF3"/>
    <w:multiLevelType w:val="hybridMultilevel"/>
    <w:tmpl w:val="EB469BF2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 w15:restartNumberingAfterBreak="0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3E"/>
    <w:rsid w:val="0000415B"/>
    <w:rsid w:val="00005838"/>
    <w:rsid w:val="000157EB"/>
    <w:rsid w:val="000157F3"/>
    <w:rsid w:val="0002187E"/>
    <w:rsid w:val="0002598E"/>
    <w:rsid w:val="00027202"/>
    <w:rsid w:val="0002784A"/>
    <w:rsid w:val="00070CDE"/>
    <w:rsid w:val="00074A55"/>
    <w:rsid w:val="0008479A"/>
    <w:rsid w:val="00085509"/>
    <w:rsid w:val="000940D0"/>
    <w:rsid w:val="000A3A8A"/>
    <w:rsid w:val="000B2B85"/>
    <w:rsid w:val="000B3CAC"/>
    <w:rsid w:val="000B785A"/>
    <w:rsid w:val="000C2524"/>
    <w:rsid w:val="000E1967"/>
    <w:rsid w:val="000F13D2"/>
    <w:rsid w:val="000F519C"/>
    <w:rsid w:val="00103134"/>
    <w:rsid w:val="00117E82"/>
    <w:rsid w:val="0012407C"/>
    <w:rsid w:val="00135491"/>
    <w:rsid w:val="00135BDC"/>
    <w:rsid w:val="00136A94"/>
    <w:rsid w:val="001445C8"/>
    <w:rsid w:val="00145D12"/>
    <w:rsid w:val="00154C96"/>
    <w:rsid w:val="00156960"/>
    <w:rsid w:val="00171627"/>
    <w:rsid w:val="0017191D"/>
    <w:rsid w:val="001826EE"/>
    <w:rsid w:val="00184965"/>
    <w:rsid w:val="00185A96"/>
    <w:rsid w:val="001869B8"/>
    <w:rsid w:val="001A0FF1"/>
    <w:rsid w:val="001A567A"/>
    <w:rsid w:val="001A60E3"/>
    <w:rsid w:val="001C071A"/>
    <w:rsid w:val="001C2002"/>
    <w:rsid w:val="001C26DF"/>
    <w:rsid w:val="001C67A2"/>
    <w:rsid w:val="001F3C7E"/>
    <w:rsid w:val="00232216"/>
    <w:rsid w:val="00233206"/>
    <w:rsid w:val="002434BD"/>
    <w:rsid w:val="00243F35"/>
    <w:rsid w:val="00250047"/>
    <w:rsid w:val="002542DD"/>
    <w:rsid w:val="0025599E"/>
    <w:rsid w:val="002559C5"/>
    <w:rsid w:val="00263F7C"/>
    <w:rsid w:val="00265175"/>
    <w:rsid w:val="00273DB4"/>
    <w:rsid w:val="002743BC"/>
    <w:rsid w:val="00275495"/>
    <w:rsid w:val="00280CEB"/>
    <w:rsid w:val="0028449B"/>
    <w:rsid w:val="00284511"/>
    <w:rsid w:val="00285A2B"/>
    <w:rsid w:val="002860BF"/>
    <w:rsid w:val="0028793D"/>
    <w:rsid w:val="00290F24"/>
    <w:rsid w:val="002A1C86"/>
    <w:rsid w:val="002A32B2"/>
    <w:rsid w:val="002B53B5"/>
    <w:rsid w:val="002B58AA"/>
    <w:rsid w:val="002B6FD7"/>
    <w:rsid w:val="002B7C38"/>
    <w:rsid w:val="002C1085"/>
    <w:rsid w:val="002C2602"/>
    <w:rsid w:val="002C35D3"/>
    <w:rsid w:val="002C44F9"/>
    <w:rsid w:val="002C7FC0"/>
    <w:rsid w:val="002D07D9"/>
    <w:rsid w:val="002E1BC3"/>
    <w:rsid w:val="002E5E93"/>
    <w:rsid w:val="002E7744"/>
    <w:rsid w:val="002F1D39"/>
    <w:rsid w:val="003010A7"/>
    <w:rsid w:val="0031467B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3F2A"/>
    <w:rsid w:val="00386075"/>
    <w:rsid w:val="003927D2"/>
    <w:rsid w:val="00394428"/>
    <w:rsid w:val="003A6630"/>
    <w:rsid w:val="003B5E9E"/>
    <w:rsid w:val="003C409C"/>
    <w:rsid w:val="003D1FDF"/>
    <w:rsid w:val="003E33B4"/>
    <w:rsid w:val="003E75FC"/>
    <w:rsid w:val="003F3B63"/>
    <w:rsid w:val="00405C87"/>
    <w:rsid w:val="0042392F"/>
    <w:rsid w:val="00424D3B"/>
    <w:rsid w:val="004256C8"/>
    <w:rsid w:val="00425742"/>
    <w:rsid w:val="004405FD"/>
    <w:rsid w:val="00442730"/>
    <w:rsid w:val="00442C85"/>
    <w:rsid w:val="004458C5"/>
    <w:rsid w:val="00450580"/>
    <w:rsid w:val="00461B8B"/>
    <w:rsid w:val="00462E96"/>
    <w:rsid w:val="0046473A"/>
    <w:rsid w:val="004A3B70"/>
    <w:rsid w:val="004A79BA"/>
    <w:rsid w:val="004B7263"/>
    <w:rsid w:val="004F63B1"/>
    <w:rsid w:val="00504B7A"/>
    <w:rsid w:val="00505E74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511F1"/>
    <w:rsid w:val="00574195"/>
    <w:rsid w:val="005814DC"/>
    <w:rsid w:val="00581B03"/>
    <w:rsid w:val="00585A41"/>
    <w:rsid w:val="0059606C"/>
    <w:rsid w:val="00597E30"/>
    <w:rsid w:val="005B2B1F"/>
    <w:rsid w:val="005C304A"/>
    <w:rsid w:val="005D1471"/>
    <w:rsid w:val="005D3595"/>
    <w:rsid w:val="005E365A"/>
    <w:rsid w:val="0060386A"/>
    <w:rsid w:val="006147B4"/>
    <w:rsid w:val="00625B96"/>
    <w:rsid w:val="00634730"/>
    <w:rsid w:val="006409D3"/>
    <w:rsid w:val="006521C9"/>
    <w:rsid w:val="00653BC9"/>
    <w:rsid w:val="0066143D"/>
    <w:rsid w:val="00663026"/>
    <w:rsid w:val="006644DE"/>
    <w:rsid w:val="00672A39"/>
    <w:rsid w:val="00682819"/>
    <w:rsid w:val="00690411"/>
    <w:rsid w:val="006A2887"/>
    <w:rsid w:val="006A2DE7"/>
    <w:rsid w:val="006B37AF"/>
    <w:rsid w:val="006C429C"/>
    <w:rsid w:val="006C7C8A"/>
    <w:rsid w:val="006E4BC3"/>
    <w:rsid w:val="006E4E5D"/>
    <w:rsid w:val="006E6D5C"/>
    <w:rsid w:val="006E7344"/>
    <w:rsid w:val="006F748B"/>
    <w:rsid w:val="007020B0"/>
    <w:rsid w:val="0071352E"/>
    <w:rsid w:val="007230A4"/>
    <w:rsid w:val="0072680F"/>
    <w:rsid w:val="0073007C"/>
    <w:rsid w:val="0073113A"/>
    <w:rsid w:val="00732269"/>
    <w:rsid w:val="0074439E"/>
    <w:rsid w:val="007461CA"/>
    <w:rsid w:val="0076145C"/>
    <w:rsid w:val="00765740"/>
    <w:rsid w:val="007736C8"/>
    <w:rsid w:val="00774DBB"/>
    <w:rsid w:val="00786C01"/>
    <w:rsid w:val="00790F77"/>
    <w:rsid w:val="00795D88"/>
    <w:rsid w:val="0079705D"/>
    <w:rsid w:val="007A5054"/>
    <w:rsid w:val="007B0E07"/>
    <w:rsid w:val="007B7FC1"/>
    <w:rsid w:val="007F522E"/>
    <w:rsid w:val="007F6F2C"/>
    <w:rsid w:val="008002EE"/>
    <w:rsid w:val="00805E9D"/>
    <w:rsid w:val="0080759B"/>
    <w:rsid w:val="0081273F"/>
    <w:rsid w:val="00815B01"/>
    <w:rsid w:val="00821F9E"/>
    <w:rsid w:val="0082755B"/>
    <w:rsid w:val="00840289"/>
    <w:rsid w:val="0084217D"/>
    <w:rsid w:val="00846C94"/>
    <w:rsid w:val="00851401"/>
    <w:rsid w:val="00855F4F"/>
    <w:rsid w:val="008626EF"/>
    <w:rsid w:val="0086410F"/>
    <w:rsid w:val="00867F46"/>
    <w:rsid w:val="00870B9C"/>
    <w:rsid w:val="008763A7"/>
    <w:rsid w:val="00877BAE"/>
    <w:rsid w:val="00885C0A"/>
    <w:rsid w:val="00887B15"/>
    <w:rsid w:val="00893F5B"/>
    <w:rsid w:val="0089791C"/>
    <w:rsid w:val="008A45FE"/>
    <w:rsid w:val="008B2429"/>
    <w:rsid w:val="008B6029"/>
    <w:rsid w:val="008E36B5"/>
    <w:rsid w:val="008E6DE3"/>
    <w:rsid w:val="008E7BF7"/>
    <w:rsid w:val="008F3B83"/>
    <w:rsid w:val="009073CE"/>
    <w:rsid w:val="00917EC2"/>
    <w:rsid w:val="009200C5"/>
    <w:rsid w:val="00935ACC"/>
    <w:rsid w:val="00941D35"/>
    <w:rsid w:val="00946920"/>
    <w:rsid w:val="00954240"/>
    <w:rsid w:val="009636AA"/>
    <w:rsid w:val="00970A93"/>
    <w:rsid w:val="009754F3"/>
    <w:rsid w:val="0098432E"/>
    <w:rsid w:val="00986EBB"/>
    <w:rsid w:val="0099338E"/>
    <w:rsid w:val="009B6687"/>
    <w:rsid w:val="009C190E"/>
    <w:rsid w:val="009C377B"/>
    <w:rsid w:val="009E095F"/>
    <w:rsid w:val="009E0F51"/>
    <w:rsid w:val="009E4A3C"/>
    <w:rsid w:val="009E785D"/>
    <w:rsid w:val="00A0058D"/>
    <w:rsid w:val="00A1033D"/>
    <w:rsid w:val="00A1081D"/>
    <w:rsid w:val="00A1659F"/>
    <w:rsid w:val="00A21426"/>
    <w:rsid w:val="00A275C4"/>
    <w:rsid w:val="00A27772"/>
    <w:rsid w:val="00A32321"/>
    <w:rsid w:val="00A3402B"/>
    <w:rsid w:val="00A376F7"/>
    <w:rsid w:val="00A37B74"/>
    <w:rsid w:val="00A55CB8"/>
    <w:rsid w:val="00A6286B"/>
    <w:rsid w:val="00A7026F"/>
    <w:rsid w:val="00A8454A"/>
    <w:rsid w:val="00A86DFB"/>
    <w:rsid w:val="00A961F9"/>
    <w:rsid w:val="00A97ECD"/>
    <w:rsid w:val="00AA1C93"/>
    <w:rsid w:val="00AA79FC"/>
    <w:rsid w:val="00AC2BD9"/>
    <w:rsid w:val="00AD27E6"/>
    <w:rsid w:val="00AD3CD8"/>
    <w:rsid w:val="00AE1582"/>
    <w:rsid w:val="00AF36D2"/>
    <w:rsid w:val="00B05306"/>
    <w:rsid w:val="00B076DF"/>
    <w:rsid w:val="00B30A8F"/>
    <w:rsid w:val="00B37595"/>
    <w:rsid w:val="00B42812"/>
    <w:rsid w:val="00B7258E"/>
    <w:rsid w:val="00B816C3"/>
    <w:rsid w:val="00B84F87"/>
    <w:rsid w:val="00B85406"/>
    <w:rsid w:val="00B876BF"/>
    <w:rsid w:val="00B95BCA"/>
    <w:rsid w:val="00BA1239"/>
    <w:rsid w:val="00BA5080"/>
    <w:rsid w:val="00BB225F"/>
    <w:rsid w:val="00BB6C2B"/>
    <w:rsid w:val="00BD2E47"/>
    <w:rsid w:val="00BD33F5"/>
    <w:rsid w:val="00BE53E6"/>
    <w:rsid w:val="00BE7E9A"/>
    <w:rsid w:val="00C02864"/>
    <w:rsid w:val="00C05BC8"/>
    <w:rsid w:val="00C069A7"/>
    <w:rsid w:val="00C11BBE"/>
    <w:rsid w:val="00C12C29"/>
    <w:rsid w:val="00C144C6"/>
    <w:rsid w:val="00C22352"/>
    <w:rsid w:val="00C23CEF"/>
    <w:rsid w:val="00C27F14"/>
    <w:rsid w:val="00C33D59"/>
    <w:rsid w:val="00C35EF6"/>
    <w:rsid w:val="00C452BB"/>
    <w:rsid w:val="00C4534E"/>
    <w:rsid w:val="00C47764"/>
    <w:rsid w:val="00C63BA1"/>
    <w:rsid w:val="00C6522E"/>
    <w:rsid w:val="00C74BDC"/>
    <w:rsid w:val="00C767BC"/>
    <w:rsid w:val="00C77317"/>
    <w:rsid w:val="00C8327E"/>
    <w:rsid w:val="00C90DC5"/>
    <w:rsid w:val="00C929A0"/>
    <w:rsid w:val="00C97010"/>
    <w:rsid w:val="00CB0D47"/>
    <w:rsid w:val="00CB17C9"/>
    <w:rsid w:val="00CB381B"/>
    <w:rsid w:val="00CB7097"/>
    <w:rsid w:val="00CC0B0C"/>
    <w:rsid w:val="00CC6271"/>
    <w:rsid w:val="00CD4E1A"/>
    <w:rsid w:val="00CD4F4C"/>
    <w:rsid w:val="00CE4339"/>
    <w:rsid w:val="00CE4491"/>
    <w:rsid w:val="00D0352B"/>
    <w:rsid w:val="00D1169B"/>
    <w:rsid w:val="00D508E0"/>
    <w:rsid w:val="00D7511A"/>
    <w:rsid w:val="00D868D0"/>
    <w:rsid w:val="00D92CBD"/>
    <w:rsid w:val="00DB4707"/>
    <w:rsid w:val="00DC4356"/>
    <w:rsid w:val="00DC51A0"/>
    <w:rsid w:val="00DC67DD"/>
    <w:rsid w:val="00DD14BA"/>
    <w:rsid w:val="00DD1B23"/>
    <w:rsid w:val="00DD364B"/>
    <w:rsid w:val="00DD7295"/>
    <w:rsid w:val="00DE1B4E"/>
    <w:rsid w:val="00DE353F"/>
    <w:rsid w:val="00DE5253"/>
    <w:rsid w:val="00DF6B9C"/>
    <w:rsid w:val="00E11730"/>
    <w:rsid w:val="00E12556"/>
    <w:rsid w:val="00E16E54"/>
    <w:rsid w:val="00E32CCF"/>
    <w:rsid w:val="00E42781"/>
    <w:rsid w:val="00E53A07"/>
    <w:rsid w:val="00E616E4"/>
    <w:rsid w:val="00E62347"/>
    <w:rsid w:val="00E7522E"/>
    <w:rsid w:val="00E81236"/>
    <w:rsid w:val="00E86943"/>
    <w:rsid w:val="00E878D8"/>
    <w:rsid w:val="00E92651"/>
    <w:rsid w:val="00E9363F"/>
    <w:rsid w:val="00ED7798"/>
    <w:rsid w:val="00EE1BF2"/>
    <w:rsid w:val="00EE4576"/>
    <w:rsid w:val="00EE5C0C"/>
    <w:rsid w:val="00EF3B0D"/>
    <w:rsid w:val="00EF7285"/>
    <w:rsid w:val="00F00992"/>
    <w:rsid w:val="00F1362E"/>
    <w:rsid w:val="00F16056"/>
    <w:rsid w:val="00F22C78"/>
    <w:rsid w:val="00F55200"/>
    <w:rsid w:val="00F55414"/>
    <w:rsid w:val="00F7773E"/>
    <w:rsid w:val="00F80B3F"/>
    <w:rsid w:val="00F81553"/>
    <w:rsid w:val="00F83C3E"/>
    <w:rsid w:val="00F87928"/>
    <w:rsid w:val="00F94FBA"/>
    <w:rsid w:val="00FA2773"/>
    <w:rsid w:val="00FA2F7C"/>
    <w:rsid w:val="00FB356E"/>
    <w:rsid w:val="00FB57B4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AE4AF"/>
  <w15:docId w15:val="{4E8FF406-3CD9-4CBD-8F8D-FE2C74ED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83F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83F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597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7E30"/>
    <w:rPr>
      <w:rFonts w:ascii="Segoe UI" w:hAnsi="Segoe UI" w:cs="Segoe UI"/>
      <w:sz w:val="18"/>
      <w:szCs w:val="18"/>
    </w:rPr>
  </w:style>
  <w:style w:type="character" w:customStyle="1" w:styleId="m-3699414616398471828gmail-m-277365671550590gmail-aqj">
    <w:name w:val="m_-3699414616398471828gmail-m_-277365671550590gmail-aqj"/>
    <w:basedOn w:val="DefaultParagraphFont"/>
    <w:rsid w:val="009E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Davita Jo Molling</cp:lastModifiedBy>
  <cp:revision>4</cp:revision>
  <cp:lastPrinted>2019-02-28T01:04:00Z</cp:lastPrinted>
  <dcterms:created xsi:type="dcterms:W3CDTF">2019-12-09T21:49:00Z</dcterms:created>
  <dcterms:modified xsi:type="dcterms:W3CDTF">2019-12-09T23:08:00Z</dcterms:modified>
</cp:coreProperties>
</file>