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9B6687" w:rsidRDefault="006E7344">
      <w:pPr>
        <w:pStyle w:val="Title"/>
        <w:rPr>
          <w:b w:val="0"/>
          <w:sz w:val="24"/>
          <w:szCs w:val="24"/>
        </w:rPr>
      </w:pPr>
      <w:r w:rsidRPr="009B6687">
        <w:rPr>
          <w:b w:val="0"/>
          <w:sz w:val="24"/>
          <w:szCs w:val="24"/>
        </w:rPr>
        <w:t>WEST CENTRAL SCHOOL BUSINESS OFFICIALS</w:t>
      </w:r>
    </w:p>
    <w:p w:rsidR="006E7344" w:rsidRPr="009B6687" w:rsidRDefault="006E7344">
      <w:pPr>
        <w:jc w:val="center"/>
        <w:rPr>
          <w:szCs w:val="24"/>
        </w:rPr>
      </w:pPr>
      <w:r w:rsidRPr="009B6687">
        <w:rPr>
          <w:szCs w:val="24"/>
        </w:rPr>
        <w:t>Regular Meeting</w:t>
      </w:r>
    </w:p>
    <w:p w:rsidR="006E7344" w:rsidRPr="009B6687" w:rsidRDefault="006521C9">
      <w:pPr>
        <w:jc w:val="center"/>
        <w:rPr>
          <w:szCs w:val="24"/>
        </w:rPr>
      </w:pPr>
      <w:proofErr w:type="gramStart"/>
      <w:r w:rsidRPr="009B6687">
        <w:rPr>
          <w:szCs w:val="24"/>
        </w:rPr>
        <w:t>Thursday</w:t>
      </w:r>
      <w:r w:rsidR="006E4BC3" w:rsidRPr="009B6687">
        <w:rPr>
          <w:szCs w:val="24"/>
        </w:rPr>
        <w:t xml:space="preserve">, </w:t>
      </w:r>
      <w:r w:rsidR="0074439E">
        <w:rPr>
          <w:szCs w:val="24"/>
        </w:rPr>
        <w:t>September 4</w:t>
      </w:r>
      <w:r w:rsidR="00F7773E" w:rsidRPr="009B6687">
        <w:rPr>
          <w:szCs w:val="24"/>
        </w:rPr>
        <w:t>,</w:t>
      </w:r>
      <w:r w:rsidR="0035118F">
        <w:rPr>
          <w:szCs w:val="24"/>
        </w:rPr>
        <w:t xml:space="preserve"> 2014</w:t>
      </w:r>
      <w:r w:rsidR="006E7344" w:rsidRPr="009B6687">
        <w:rPr>
          <w:szCs w:val="24"/>
        </w:rPr>
        <w:t xml:space="preserve"> 10:00 a.m. – 1</w:t>
      </w:r>
      <w:r w:rsidR="00917EC2" w:rsidRPr="009B6687">
        <w:rPr>
          <w:szCs w:val="24"/>
        </w:rPr>
        <w:t>2</w:t>
      </w:r>
      <w:r w:rsidR="006E7344" w:rsidRPr="009B6687">
        <w:rPr>
          <w:szCs w:val="24"/>
        </w:rPr>
        <w:t>:00 p.m.</w:t>
      </w:r>
      <w:proofErr w:type="gramEnd"/>
    </w:p>
    <w:p w:rsidR="006E7344" w:rsidRPr="009B6687" w:rsidRDefault="006E7344">
      <w:pPr>
        <w:jc w:val="center"/>
        <w:rPr>
          <w:i/>
          <w:szCs w:val="24"/>
        </w:rPr>
      </w:pPr>
      <w:r w:rsidRPr="009B6687">
        <w:rPr>
          <w:i/>
          <w:szCs w:val="24"/>
        </w:rPr>
        <w:t>Sparta Area School District Administration &amp; Education Center</w:t>
      </w:r>
    </w:p>
    <w:p w:rsidR="006E7344" w:rsidRPr="009B6687" w:rsidRDefault="006E7344" w:rsidP="009B6687">
      <w:pPr>
        <w:jc w:val="center"/>
        <w:rPr>
          <w:i/>
          <w:szCs w:val="24"/>
        </w:rPr>
      </w:pPr>
      <w:r w:rsidRPr="009B6687">
        <w:rPr>
          <w:i/>
          <w:szCs w:val="24"/>
        </w:rPr>
        <w:t>201 E. Franklin Street, Sparta, WI</w:t>
      </w:r>
    </w:p>
    <w:p w:rsidR="009B6687" w:rsidRPr="009B6687" w:rsidRDefault="009B6687" w:rsidP="009B6687">
      <w:pPr>
        <w:jc w:val="center"/>
        <w:rPr>
          <w:i/>
          <w:sz w:val="28"/>
        </w:rPr>
      </w:pPr>
    </w:p>
    <w:p w:rsidR="002559C5" w:rsidRPr="005D1471" w:rsidRDefault="002559C5" w:rsidP="00317632">
      <w:pPr>
        <w:jc w:val="center"/>
      </w:pPr>
      <w:r w:rsidRPr="005D1471">
        <w:t>Conference Calling Information:  Phone # 866-206-</w:t>
      </w:r>
      <w:proofErr w:type="gramStart"/>
      <w:r w:rsidRPr="005D1471">
        <w:t>0131  PIN</w:t>
      </w:r>
      <w:proofErr w:type="gramEnd"/>
      <w:r w:rsidRPr="005D1471">
        <w:t xml:space="preserve"># </w:t>
      </w:r>
      <w:r w:rsidR="003010A7" w:rsidRPr="005D1471">
        <w:t>889275</w:t>
      </w:r>
      <w:r w:rsidRPr="005D1471">
        <w:t>#</w:t>
      </w:r>
    </w:p>
    <w:p w:rsidR="002559C5" w:rsidRPr="005D1471" w:rsidRDefault="002559C5"/>
    <w:p w:rsidR="006E7344" w:rsidRPr="005D1471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</w:rPr>
      </w:pPr>
      <w:r w:rsidRPr="005D1471">
        <w:rPr>
          <w:b w:val="0"/>
        </w:rPr>
        <w:t xml:space="preserve">Meeting </w:t>
      </w:r>
      <w:proofErr w:type="gramStart"/>
      <w:r w:rsidRPr="005D1471">
        <w:rPr>
          <w:b w:val="0"/>
        </w:rPr>
        <w:t xml:space="preserve">Facilitator </w:t>
      </w:r>
      <w:r w:rsidR="00A27772">
        <w:rPr>
          <w:b w:val="0"/>
        </w:rPr>
        <w:t xml:space="preserve"> -</w:t>
      </w:r>
      <w:proofErr w:type="gramEnd"/>
      <w:r w:rsidR="00A27772">
        <w:rPr>
          <w:b w:val="0"/>
        </w:rPr>
        <w:t xml:space="preserve"> Holmen</w:t>
      </w:r>
    </w:p>
    <w:p w:rsidR="006E7344" w:rsidRPr="005D1471" w:rsidRDefault="006E7344"/>
    <w:p w:rsidR="006E7344" w:rsidRPr="00EE1BF2" w:rsidRDefault="006E7344">
      <w:pPr>
        <w:pStyle w:val="Heading1"/>
        <w:spacing w:after="240"/>
        <w:rPr>
          <w:b w:val="0"/>
          <w:sz w:val="22"/>
          <w:szCs w:val="22"/>
        </w:rPr>
      </w:pPr>
      <w:r w:rsidRPr="00EE1BF2">
        <w:rPr>
          <w:b w:val="0"/>
          <w:sz w:val="22"/>
          <w:szCs w:val="22"/>
        </w:rPr>
        <w:t>AGENDA</w:t>
      </w:r>
    </w:p>
    <w:p w:rsidR="005103CE" w:rsidRDefault="006E7344" w:rsidP="00774DBB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EE1BF2">
        <w:rPr>
          <w:rFonts w:cs="Arial"/>
          <w:sz w:val="22"/>
          <w:szCs w:val="22"/>
        </w:rPr>
        <w:t>Introductions</w:t>
      </w:r>
    </w:p>
    <w:p w:rsidR="00F87928" w:rsidRPr="00316E41" w:rsidRDefault="00F87928" w:rsidP="00316E41">
      <w:pPr>
        <w:rPr>
          <w:rFonts w:cs="Arial"/>
          <w:sz w:val="22"/>
          <w:szCs w:val="22"/>
        </w:rPr>
      </w:pPr>
    </w:p>
    <w:p w:rsidR="006E7344" w:rsidRPr="00F87928" w:rsidRDefault="006E7344" w:rsidP="00F87928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F87928">
        <w:rPr>
          <w:rFonts w:cs="Arial"/>
          <w:snapToGrid w:val="0"/>
          <w:sz w:val="22"/>
          <w:szCs w:val="22"/>
        </w:rPr>
        <w:t>DPI Report</w:t>
      </w:r>
      <w:bookmarkStart w:id="0" w:name="_GoBack"/>
      <w:bookmarkEnd w:id="0"/>
    </w:p>
    <w:p w:rsidR="00F87928" w:rsidRDefault="00F87928" w:rsidP="00F87928">
      <w:pPr>
        <w:pStyle w:val="ListParagraph"/>
        <w:rPr>
          <w:rFonts w:cs="Arial"/>
          <w:sz w:val="22"/>
          <w:szCs w:val="22"/>
        </w:rPr>
      </w:pPr>
    </w:p>
    <w:p w:rsidR="001445C8" w:rsidRDefault="008E36B5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 w:rsidRPr="00EE1BF2">
        <w:rPr>
          <w:rFonts w:cs="Arial"/>
          <w:snapToGrid w:val="0"/>
          <w:sz w:val="22"/>
          <w:szCs w:val="22"/>
        </w:rPr>
        <w:t>W</w:t>
      </w:r>
      <w:r w:rsidR="001445C8" w:rsidRPr="00EE1BF2">
        <w:rPr>
          <w:rFonts w:cs="Arial"/>
          <w:snapToGrid w:val="0"/>
          <w:sz w:val="22"/>
          <w:szCs w:val="22"/>
        </w:rPr>
        <w:t xml:space="preserve">ASBO Report – </w:t>
      </w:r>
      <w:r w:rsidR="00135491">
        <w:rPr>
          <w:rFonts w:cs="Arial"/>
          <w:snapToGrid w:val="0"/>
          <w:sz w:val="22"/>
          <w:szCs w:val="22"/>
        </w:rPr>
        <w:t>Kent</w:t>
      </w:r>
    </w:p>
    <w:p w:rsidR="0074439E" w:rsidRDefault="0074439E" w:rsidP="0074439E">
      <w:pPr>
        <w:pStyle w:val="ListParagraph"/>
        <w:rPr>
          <w:rFonts w:cs="Arial"/>
          <w:snapToGrid w:val="0"/>
          <w:sz w:val="22"/>
          <w:szCs w:val="22"/>
        </w:rPr>
      </w:pPr>
    </w:p>
    <w:p w:rsidR="0074439E" w:rsidRDefault="0074439E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Meeting Format – continue with AFG presentations, change start time, other considerations </w:t>
      </w:r>
      <w:r w:rsidR="008E6DE3">
        <w:rPr>
          <w:rFonts w:cs="Arial"/>
          <w:snapToGrid w:val="0"/>
          <w:sz w:val="22"/>
          <w:szCs w:val="22"/>
        </w:rPr>
        <w:t>–</w:t>
      </w:r>
      <w:r>
        <w:rPr>
          <w:rFonts w:cs="Arial"/>
          <w:snapToGrid w:val="0"/>
          <w:sz w:val="22"/>
          <w:szCs w:val="22"/>
        </w:rPr>
        <w:t xml:space="preserve"> Joyce</w:t>
      </w:r>
    </w:p>
    <w:p w:rsidR="008E6DE3" w:rsidRDefault="008E6DE3" w:rsidP="008E6DE3">
      <w:pPr>
        <w:pStyle w:val="ListParagraph"/>
        <w:rPr>
          <w:rFonts w:cs="Arial"/>
          <w:snapToGrid w:val="0"/>
          <w:sz w:val="22"/>
          <w:szCs w:val="22"/>
        </w:rPr>
      </w:pPr>
    </w:p>
    <w:p w:rsidR="008E6DE3" w:rsidRDefault="008E6DE3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CESA #4 Health Insurance Survey – what questions do we want to ask </w:t>
      </w:r>
      <w:r w:rsidR="00F81553">
        <w:rPr>
          <w:rFonts w:cs="Arial"/>
          <w:snapToGrid w:val="0"/>
          <w:sz w:val="22"/>
          <w:szCs w:val="22"/>
        </w:rPr>
        <w:t>–</w:t>
      </w:r>
      <w:r>
        <w:rPr>
          <w:rFonts w:cs="Arial"/>
          <w:snapToGrid w:val="0"/>
          <w:sz w:val="22"/>
          <w:szCs w:val="22"/>
        </w:rPr>
        <w:t xml:space="preserve"> Larry</w:t>
      </w:r>
    </w:p>
    <w:p w:rsidR="00F81553" w:rsidRDefault="00F81553" w:rsidP="00F81553">
      <w:pPr>
        <w:pStyle w:val="ListParagraph"/>
        <w:rPr>
          <w:rFonts w:cs="Arial"/>
          <w:snapToGrid w:val="0"/>
          <w:sz w:val="22"/>
          <w:szCs w:val="22"/>
        </w:rPr>
      </w:pPr>
    </w:p>
    <w:p w:rsidR="00F81553" w:rsidRDefault="00F81553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Accepting ACH Payments from Other Districts </w:t>
      </w:r>
      <w:r w:rsidR="006644DE">
        <w:rPr>
          <w:rFonts w:cs="Arial"/>
          <w:snapToGrid w:val="0"/>
          <w:sz w:val="22"/>
          <w:szCs w:val="22"/>
        </w:rPr>
        <w:t>–</w:t>
      </w:r>
      <w:r>
        <w:rPr>
          <w:rFonts w:cs="Arial"/>
          <w:snapToGrid w:val="0"/>
          <w:sz w:val="22"/>
          <w:szCs w:val="22"/>
        </w:rPr>
        <w:t xml:space="preserve"> Joyce</w:t>
      </w:r>
    </w:p>
    <w:p w:rsidR="006644DE" w:rsidRDefault="006644DE" w:rsidP="006644DE">
      <w:pPr>
        <w:pStyle w:val="ListParagraph"/>
        <w:rPr>
          <w:rFonts w:cs="Arial"/>
          <w:snapToGrid w:val="0"/>
          <w:sz w:val="22"/>
          <w:szCs w:val="22"/>
        </w:rPr>
      </w:pPr>
    </w:p>
    <w:p w:rsidR="006644DE" w:rsidRDefault="006644DE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Fund 80 Review – what are districts using this for? </w:t>
      </w:r>
      <w:r w:rsidR="00885C0A">
        <w:rPr>
          <w:rFonts w:cs="Arial"/>
          <w:snapToGrid w:val="0"/>
          <w:sz w:val="22"/>
          <w:szCs w:val="22"/>
        </w:rPr>
        <w:t>–</w:t>
      </w:r>
      <w:r>
        <w:rPr>
          <w:rFonts w:cs="Arial"/>
          <w:snapToGrid w:val="0"/>
          <w:sz w:val="22"/>
          <w:szCs w:val="22"/>
        </w:rPr>
        <w:t xml:space="preserve"> Jill</w:t>
      </w:r>
    </w:p>
    <w:p w:rsidR="00885C0A" w:rsidRDefault="00885C0A" w:rsidP="00885C0A">
      <w:pPr>
        <w:pStyle w:val="ListParagraph"/>
        <w:rPr>
          <w:rFonts w:cs="Arial"/>
          <w:snapToGrid w:val="0"/>
          <w:sz w:val="22"/>
          <w:szCs w:val="22"/>
        </w:rPr>
      </w:pPr>
    </w:p>
    <w:p w:rsidR="00885C0A" w:rsidRDefault="00885C0A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Liquidated Damages &amp; Staff Retention Incentives – what are other districts doing? - Jill</w:t>
      </w:r>
    </w:p>
    <w:p w:rsidR="00941D35" w:rsidRPr="00A6286B" w:rsidRDefault="00941D35" w:rsidP="00A6286B">
      <w:pPr>
        <w:rPr>
          <w:rFonts w:cs="Arial"/>
          <w:snapToGrid w:val="0"/>
          <w:sz w:val="22"/>
          <w:szCs w:val="22"/>
        </w:rPr>
      </w:pPr>
    </w:p>
    <w:p w:rsidR="00F87928" w:rsidRPr="002F1D39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School </w:t>
      </w:r>
      <w:r w:rsidR="0025599E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afety</w:t>
      </w:r>
      <w:r w:rsidR="00E616E4">
        <w:rPr>
          <w:rFonts w:cs="Arial"/>
          <w:color w:val="000000"/>
          <w:sz w:val="22"/>
          <w:szCs w:val="22"/>
        </w:rPr>
        <w:t>/Security</w:t>
      </w:r>
      <w:r>
        <w:rPr>
          <w:rFonts w:cs="Arial"/>
          <w:color w:val="000000"/>
          <w:sz w:val="22"/>
          <w:szCs w:val="22"/>
        </w:rPr>
        <w:t xml:space="preserve"> </w:t>
      </w:r>
      <w:r w:rsidR="002F1D39">
        <w:rPr>
          <w:rFonts w:cs="Arial"/>
          <w:color w:val="000000"/>
          <w:sz w:val="22"/>
          <w:szCs w:val="22"/>
        </w:rPr>
        <w:t xml:space="preserve">– </w:t>
      </w:r>
      <w:r w:rsidR="00893F5B">
        <w:rPr>
          <w:rFonts w:cs="Arial"/>
          <w:color w:val="000000"/>
          <w:sz w:val="22"/>
          <w:szCs w:val="22"/>
        </w:rPr>
        <w:t>recurring topic</w:t>
      </w:r>
    </w:p>
    <w:p w:rsidR="002F1D39" w:rsidRDefault="002F1D39" w:rsidP="002F1D39">
      <w:pPr>
        <w:pStyle w:val="ListParagraph"/>
        <w:rPr>
          <w:rFonts w:cs="Arial"/>
          <w:snapToGrid w:val="0"/>
          <w:sz w:val="22"/>
          <w:szCs w:val="22"/>
        </w:rPr>
      </w:pPr>
    </w:p>
    <w:p w:rsidR="002F1D39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Compensation Systems</w:t>
      </w:r>
      <w:r w:rsidR="00893F5B">
        <w:rPr>
          <w:rFonts w:cs="Arial"/>
          <w:snapToGrid w:val="0"/>
          <w:sz w:val="22"/>
          <w:szCs w:val="22"/>
        </w:rPr>
        <w:t xml:space="preserve"> – recurring topic</w:t>
      </w:r>
    </w:p>
    <w:p w:rsidR="002F1D39" w:rsidRDefault="002F1D39" w:rsidP="002F1D39">
      <w:pPr>
        <w:pStyle w:val="ListParagraph"/>
        <w:rPr>
          <w:rFonts w:cs="Arial"/>
          <w:snapToGrid w:val="0"/>
          <w:sz w:val="22"/>
          <w:szCs w:val="22"/>
        </w:rPr>
      </w:pPr>
    </w:p>
    <w:p w:rsidR="000157F3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Health Care Reform – </w:t>
      </w:r>
      <w:r w:rsidR="00530E02">
        <w:rPr>
          <w:rFonts w:cs="Arial"/>
          <w:snapToGrid w:val="0"/>
          <w:sz w:val="22"/>
          <w:szCs w:val="22"/>
        </w:rPr>
        <w:t>recurring topic</w:t>
      </w:r>
      <w:r w:rsidR="00A1081D">
        <w:rPr>
          <w:rFonts w:cs="Arial"/>
          <w:snapToGrid w:val="0"/>
          <w:sz w:val="22"/>
          <w:szCs w:val="22"/>
        </w:rPr>
        <w:t xml:space="preserve"> </w:t>
      </w:r>
    </w:p>
    <w:p w:rsidR="00442730" w:rsidRDefault="00442730" w:rsidP="00442730">
      <w:pPr>
        <w:pStyle w:val="ListParagraph"/>
        <w:rPr>
          <w:rFonts w:cs="Arial"/>
          <w:snapToGrid w:val="0"/>
          <w:sz w:val="22"/>
          <w:szCs w:val="22"/>
        </w:rPr>
      </w:pPr>
    </w:p>
    <w:p w:rsidR="00442730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Future Agenda Planning</w:t>
      </w:r>
      <w:r w:rsidR="00941D35">
        <w:rPr>
          <w:rFonts w:cs="Arial"/>
          <w:snapToGrid w:val="0"/>
          <w:sz w:val="22"/>
          <w:szCs w:val="22"/>
        </w:rPr>
        <w:t xml:space="preserve"> </w:t>
      </w:r>
    </w:p>
    <w:p w:rsidR="00E616E4" w:rsidRDefault="00E616E4" w:rsidP="00E616E4">
      <w:pPr>
        <w:pStyle w:val="ListParagraph"/>
        <w:rPr>
          <w:rFonts w:cs="Arial"/>
          <w:snapToGrid w:val="0"/>
          <w:sz w:val="22"/>
          <w:szCs w:val="22"/>
        </w:rPr>
      </w:pPr>
    </w:p>
    <w:p w:rsidR="000A3A8A" w:rsidRDefault="009E4A3C" w:rsidP="00774DBB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EE1BF2">
        <w:rPr>
          <w:rFonts w:cs="Arial"/>
          <w:sz w:val="22"/>
          <w:szCs w:val="22"/>
        </w:rPr>
        <w:t>Other Matters of I</w:t>
      </w:r>
      <w:r w:rsidR="000A3A8A" w:rsidRPr="00EE1BF2">
        <w:rPr>
          <w:rFonts w:cs="Arial"/>
          <w:sz w:val="22"/>
          <w:szCs w:val="22"/>
        </w:rPr>
        <w:t>nterest</w:t>
      </w:r>
    </w:p>
    <w:p w:rsidR="00C02864" w:rsidRDefault="00C02864" w:rsidP="00C02864">
      <w:pPr>
        <w:spacing w:after="120"/>
        <w:ind w:left="1080"/>
        <w:rPr>
          <w:rFonts w:cs="Arial"/>
          <w:sz w:val="22"/>
          <w:szCs w:val="22"/>
        </w:rPr>
      </w:pPr>
    </w:p>
    <w:p w:rsidR="00135BDC" w:rsidRPr="005D1471" w:rsidRDefault="00C929A0" w:rsidP="00135BDC">
      <w:pPr>
        <w:spacing w:after="1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76145C" w:rsidRDefault="00C33D59" w:rsidP="00D92CBD">
      <w:pPr>
        <w:spacing w:after="120"/>
        <w:rPr>
          <w:snapToGrid w:val="0"/>
          <w:sz w:val="16"/>
          <w:szCs w:val="16"/>
        </w:rPr>
      </w:pPr>
      <w:r w:rsidRPr="0076145C">
        <w:rPr>
          <w:snapToGrid w:val="0"/>
          <w:sz w:val="16"/>
          <w:szCs w:val="16"/>
        </w:rPr>
        <w:t xml:space="preserve">The </w:t>
      </w:r>
      <w:r w:rsidR="006C429C" w:rsidRPr="0076145C">
        <w:rPr>
          <w:snapToGrid w:val="0"/>
          <w:sz w:val="16"/>
          <w:szCs w:val="16"/>
        </w:rPr>
        <w:t xml:space="preserve">West Central </w:t>
      </w:r>
      <w:r w:rsidRPr="0076145C">
        <w:rPr>
          <w:snapToGrid w:val="0"/>
          <w:sz w:val="16"/>
          <w:szCs w:val="16"/>
        </w:rPr>
        <w:t xml:space="preserve">School </w:t>
      </w:r>
      <w:r w:rsidR="006C429C" w:rsidRPr="0076145C">
        <w:rPr>
          <w:snapToGrid w:val="0"/>
          <w:sz w:val="16"/>
          <w:szCs w:val="16"/>
        </w:rPr>
        <w:t>Business Officials meet the first Thursday of every month except July and August.</w:t>
      </w:r>
      <w:r w:rsidR="009E785D" w:rsidRPr="0076145C">
        <w:rPr>
          <w:snapToGrid w:val="0"/>
          <w:sz w:val="16"/>
          <w:szCs w:val="16"/>
        </w:rPr>
        <w:t xml:space="preserve"> </w:t>
      </w:r>
    </w:p>
    <w:p w:rsidR="006E7344" w:rsidRPr="0076145C" w:rsidRDefault="006E7344" w:rsidP="00D92CBD">
      <w:pPr>
        <w:spacing w:after="120"/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DIRECTIONS FROM I-90: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Exit 25 (Hwy 27)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Wisconsin Street (Hwy 16 East &amp; Hwy 21 East, second lights)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Left on Water Street (Hwy 21 East, 1st lights, </w:t>
      </w:r>
      <w:r w:rsidR="00790F77" w:rsidRPr="0076145C">
        <w:rPr>
          <w:i/>
          <w:sz w:val="16"/>
          <w:szCs w:val="16"/>
        </w:rPr>
        <w:t xml:space="preserve">Rudy’s Drive In </w:t>
      </w:r>
      <w:r w:rsidRPr="0076145C">
        <w:rPr>
          <w:i/>
          <w:sz w:val="16"/>
          <w:szCs w:val="16"/>
        </w:rPr>
        <w:t>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 xml:space="preserve">Right on Franklin Street (4-way stop - </w:t>
      </w:r>
      <w:r w:rsidR="00790F77" w:rsidRPr="0076145C">
        <w:rPr>
          <w:i/>
          <w:sz w:val="16"/>
          <w:szCs w:val="16"/>
        </w:rPr>
        <w:t>Park</w:t>
      </w:r>
      <w:r w:rsidRPr="0076145C">
        <w:rPr>
          <w:i/>
          <w:sz w:val="16"/>
          <w:szCs w:val="16"/>
        </w:rPr>
        <w:t xml:space="preserve"> Bank on corner)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Right on Benton Street - you will drive by building, park on street or in parking lot</w:t>
      </w:r>
    </w:p>
    <w:p w:rsidR="006E7344" w:rsidRPr="0076145C" w:rsidRDefault="006E7344">
      <w:pPr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Enter “Conference Center” door and go up the stairs</w:t>
      </w:r>
      <w:r w:rsidR="00263F7C" w:rsidRPr="0076145C">
        <w:rPr>
          <w:i/>
          <w:sz w:val="16"/>
          <w:szCs w:val="16"/>
        </w:rPr>
        <w:t>, door on left</w:t>
      </w:r>
    </w:p>
    <w:p w:rsidR="006E7344" w:rsidRPr="0076145C" w:rsidRDefault="006E7344">
      <w:pPr>
        <w:rPr>
          <w:sz w:val="16"/>
          <w:szCs w:val="16"/>
        </w:rPr>
      </w:pPr>
    </w:p>
    <w:p w:rsidR="006E7344" w:rsidRPr="0076145C" w:rsidRDefault="006E7344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WCSBO Contact Person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Joyce Smalley</w:t>
      </w:r>
      <w:r w:rsidR="00005838" w:rsidRPr="0076145C">
        <w:rPr>
          <w:sz w:val="16"/>
          <w:szCs w:val="16"/>
        </w:rPr>
        <w:t>,</w:t>
      </w:r>
      <w:r w:rsidR="00A37B74" w:rsidRPr="0076145C">
        <w:rPr>
          <w:sz w:val="16"/>
          <w:szCs w:val="16"/>
        </w:rPr>
        <w:t xml:space="preserve"> </w:t>
      </w:r>
      <w:r w:rsidRPr="0076145C">
        <w:rPr>
          <w:sz w:val="16"/>
          <w:szCs w:val="16"/>
        </w:rPr>
        <w:t>Finance Manager</w:t>
      </w:r>
    </w:p>
    <w:p w:rsidR="002860BF" w:rsidRPr="0076145C" w:rsidRDefault="002860BF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jsmalley@lacrosseschools.org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608-789-7631</w:t>
      </w:r>
    </w:p>
    <w:sectPr w:rsidR="000157EB" w:rsidRPr="0076145C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8479A"/>
    <w:rsid w:val="000940D0"/>
    <w:rsid w:val="000A3A8A"/>
    <w:rsid w:val="000B785A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7191D"/>
    <w:rsid w:val="001826EE"/>
    <w:rsid w:val="00184965"/>
    <w:rsid w:val="00185A96"/>
    <w:rsid w:val="001869B8"/>
    <w:rsid w:val="001A567A"/>
    <w:rsid w:val="001A60E3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9606C"/>
    <w:rsid w:val="005B2B1F"/>
    <w:rsid w:val="005D1471"/>
    <w:rsid w:val="005D3595"/>
    <w:rsid w:val="005E365A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508E0"/>
    <w:rsid w:val="00D7511A"/>
    <w:rsid w:val="00D92CBD"/>
    <w:rsid w:val="00DB4707"/>
    <w:rsid w:val="00DC4356"/>
    <w:rsid w:val="00DC51A0"/>
    <w:rsid w:val="00DC67DD"/>
    <w:rsid w:val="00DD14BA"/>
    <w:rsid w:val="00DD364B"/>
    <w:rsid w:val="00DD7295"/>
    <w:rsid w:val="00DE353F"/>
    <w:rsid w:val="00DE5253"/>
    <w:rsid w:val="00DF6B9C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7</cp:revision>
  <cp:lastPrinted>2013-02-04T23:26:00Z</cp:lastPrinted>
  <dcterms:created xsi:type="dcterms:W3CDTF">2014-06-04T17:27:00Z</dcterms:created>
  <dcterms:modified xsi:type="dcterms:W3CDTF">2014-09-03T13:08:00Z</dcterms:modified>
</cp:coreProperties>
</file>